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28D" w:rsidRDefault="00A0228D">
      <w:r>
        <w:t>Hace 2</w:t>
      </w:r>
      <w:bookmarkStart w:id="0" w:name="_GoBack"/>
      <w:bookmarkEnd w:id="0"/>
      <w:r>
        <w:t xml:space="preserve">0 años paso de ser un rostro anónimo a convertirse en un icono a seguir y es que </w:t>
      </w:r>
      <w:proofErr w:type="spellStart"/>
      <w:r w:rsidRPr="0073262B">
        <w:rPr>
          <w:b/>
        </w:rPr>
        <w:t>Ania</w:t>
      </w:r>
      <w:proofErr w:type="spellEnd"/>
      <w:r w:rsidRPr="0073262B">
        <w:rPr>
          <w:b/>
        </w:rPr>
        <w:t xml:space="preserve"> Iglesias </w:t>
      </w:r>
      <w:r>
        <w:t>irrumpió en nuestra vida, para de una manera u otra quedarse.</w:t>
      </w:r>
    </w:p>
    <w:p w:rsidR="0073262B" w:rsidRDefault="0073262B"/>
    <w:p w:rsidR="00A0228D" w:rsidRDefault="00A0228D">
      <w:r>
        <w:t>Vinculada al mundo de la interpretación y también de la imagen, pasa por su, mejor momento profesional consiguiendo</w:t>
      </w:r>
      <w:r w:rsidR="0073262B">
        <w:t>,</w:t>
      </w:r>
      <w:r>
        <w:t xml:space="preserve"> en estas dos décadas además del cariño del publico, el reconocimiento a su dedicación dando visibilidad al sector de la peluquería y estética, a través de formaciones, </w:t>
      </w:r>
      <w:r w:rsidR="00796EB5">
        <w:t>presentaciones, trabajo</w:t>
      </w:r>
      <w:r>
        <w:t xml:space="preserve"> y </w:t>
      </w:r>
      <w:proofErr w:type="gramStart"/>
      <w:r>
        <w:t>dedicación,  que</w:t>
      </w:r>
      <w:proofErr w:type="gramEnd"/>
      <w:r>
        <w:t xml:space="preserve"> dan sus frutos máximos este año</w:t>
      </w:r>
      <w:r w:rsidR="0073262B">
        <w:t>,</w:t>
      </w:r>
      <w:r>
        <w:t xml:space="preserve"> siendo responsable de prensa de una de las ferias mas destacadas a nivel Nacional e Internacional del sector </w:t>
      </w:r>
      <w:proofErr w:type="spellStart"/>
      <w:r w:rsidRPr="0073262B">
        <w:rPr>
          <w:b/>
        </w:rPr>
        <w:t>Cosmobeauty</w:t>
      </w:r>
      <w:proofErr w:type="spellEnd"/>
      <w:r w:rsidRPr="0073262B">
        <w:rPr>
          <w:b/>
        </w:rPr>
        <w:t xml:space="preserve"> Barcelona 2020.</w:t>
      </w:r>
    </w:p>
    <w:p w:rsidR="0073262B" w:rsidRDefault="0073262B"/>
    <w:p w:rsidR="0073262B" w:rsidRDefault="0073262B">
      <w:proofErr w:type="spellStart"/>
      <w:r w:rsidRPr="0073262B">
        <w:rPr>
          <w:b/>
        </w:rPr>
        <w:t>Ania</w:t>
      </w:r>
      <w:proofErr w:type="spellEnd"/>
      <w:r>
        <w:t xml:space="preserve"> será la encargada de hacer llegar novedades, propuestas, eventos, entrevistas a profesionales y un sinfín de propuestas que tendrán lugar en </w:t>
      </w:r>
      <w:proofErr w:type="spellStart"/>
      <w:r w:rsidRPr="0073262B">
        <w:rPr>
          <w:b/>
        </w:rPr>
        <w:t>Cosmobeauty</w:t>
      </w:r>
      <w:proofErr w:type="spellEnd"/>
      <w:r w:rsidRPr="0073262B">
        <w:rPr>
          <w:b/>
        </w:rPr>
        <w:t xml:space="preserve"> Barcelona</w:t>
      </w:r>
      <w:r>
        <w:t xml:space="preserve"> durante las jornadas 28-29-30 de marzo</w:t>
      </w:r>
    </w:p>
    <w:p w:rsidR="00A0228D" w:rsidRDefault="00A0228D"/>
    <w:p w:rsidR="00A0228D" w:rsidRDefault="00A0228D">
      <w:r>
        <w:t xml:space="preserve">Y es que, aunque tiene muy claro cuales son sus tratamientos y productos favoritos, le gusta dar visibilidad, orientación y consejo a todos </w:t>
      </w:r>
      <w:r w:rsidR="0073262B">
        <w:t>los profesionales o no,</w:t>
      </w:r>
      <w:r>
        <w:t xml:space="preserve"> que se lo piden y por ello ha de estar a la ultima en todo lo referente a nivel profesional en estética y peluquería.</w:t>
      </w:r>
    </w:p>
    <w:p w:rsidR="00A0228D" w:rsidRDefault="00A0228D"/>
    <w:p w:rsidR="00A0228D" w:rsidRDefault="00A0228D">
      <w:r>
        <w:t xml:space="preserve">Comprometida y generosa, siempre dice que cuando se nace con un </w:t>
      </w:r>
      <w:r w:rsidR="0073262B">
        <w:t xml:space="preserve">cabello tan </w:t>
      </w:r>
      <w:r w:rsidR="00796EB5">
        <w:t xml:space="preserve">fino como </w:t>
      </w:r>
      <w:r>
        <w:t>el suyo</w:t>
      </w:r>
      <w:r w:rsidR="0073262B">
        <w:t>,</w:t>
      </w:r>
      <w:r>
        <w:t xml:space="preserve"> lo mejor es tener un profesional o varios de amigos, y es habitual ver en prensa y en redes diferentes cambios de peinado y estilo</w:t>
      </w:r>
      <w:r w:rsidR="0073262B">
        <w:t xml:space="preserve"> realizados por relevantes profesionales del sector.</w:t>
      </w:r>
    </w:p>
    <w:p w:rsidR="00A0228D" w:rsidRDefault="00A0228D"/>
    <w:p w:rsidR="0073262B" w:rsidRDefault="00A0228D">
      <w:r>
        <w:t xml:space="preserve">A sus casi 49 años, sigue teniendo </w:t>
      </w:r>
      <w:r w:rsidR="00796EB5">
        <w:t>esa aura juvenil</w:t>
      </w:r>
      <w:r>
        <w:t xml:space="preserve">, unos abdominales marcados y una piel </w:t>
      </w:r>
      <w:r w:rsidR="0073262B">
        <w:t xml:space="preserve">sin líneas de expresión, gracias </w:t>
      </w:r>
      <w:r>
        <w:t>a su cuidada alimentación, hacer deporte</w:t>
      </w:r>
      <w:r w:rsidR="0073262B">
        <w:t>, su adorada pareja,</w:t>
      </w:r>
      <w:r>
        <w:t xml:space="preserve"> ponerse en manos de profesionales de la estética</w:t>
      </w:r>
      <w:r w:rsidR="0073262B">
        <w:t xml:space="preserve"> y peluquería dada </w:t>
      </w:r>
      <w:r>
        <w:t>su delicada piel</w:t>
      </w:r>
      <w:r w:rsidR="0073262B">
        <w:t xml:space="preserve"> y</w:t>
      </w:r>
      <w:r>
        <w:t xml:space="preserve"> cabello</w:t>
      </w:r>
      <w:r w:rsidR="0073262B">
        <w:t xml:space="preserve"> y </w:t>
      </w:r>
      <w:proofErr w:type="spellStart"/>
      <w:r w:rsidR="0073262B">
        <w:t>sonrei</w:t>
      </w:r>
      <w:r w:rsidR="00796EB5">
        <w:t>r</w:t>
      </w:r>
      <w:proofErr w:type="spellEnd"/>
      <w:r w:rsidR="00796EB5">
        <w:t>, una sonrisa cautivadora, que en 10 minutos conquista el corazón de quien se precie.</w:t>
      </w:r>
    </w:p>
    <w:p w:rsidR="00796EB5" w:rsidRDefault="00796EB5"/>
    <w:p w:rsidR="0073262B" w:rsidRDefault="0073262B"/>
    <w:p w:rsidR="0073262B" w:rsidRDefault="0073262B"/>
    <w:p w:rsidR="0073262B" w:rsidRDefault="0073262B"/>
    <w:p w:rsidR="00A0228D" w:rsidRDefault="00A0228D"/>
    <w:p w:rsidR="00A0228D" w:rsidRDefault="00A0228D"/>
    <w:p w:rsidR="00A0228D" w:rsidRDefault="00A0228D"/>
    <w:sectPr w:rsidR="00A0228D" w:rsidSect="00610AA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8D"/>
    <w:rsid w:val="00610AAD"/>
    <w:rsid w:val="0073262B"/>
    <w:rsid w:val="00796EB5"/>
    <w:rsid w:val="00A0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0171B7"/>
  <w15:chartTrackingRefBased/>
  <w15:docId w15:val="{DBA474C2-53E3-6949-BECA-31DB48CE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2020-01-27T17:03:00Z</dcterms:created>
  <dcterms:modified xsi:type="dcterms:W3CDTF">2020-01-27T17:27:00Z</dcterms:modified>
</cp:coreProperties>
</file>